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6D" w:rsidRPr="00AB2799" w:rsidRDefault="00D20F6D" w:rsidP="00D20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B279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20F6D" w:rsidRPr="004F79B3" w:rsidRDefault="00D20F6D" w:rsidP="00D20F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F6D" w:rsidRPr="002D4FEA" w:rsidRDefault="00D20F6D" w:rsidP="00D20F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2D4FEA">
        <w:rPr>
          <w:rFonts w:ascii="Times New Roman" w:hAnsi="Times New Roman" w:cs="Times New Roman"/>
          <w:b/>
          <w:sz w:val="16"/>
        </w:rPr>
        <w:t>План учебного процесса</w:t>
      </w: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2046"/>
        <w:gridCol w:w="527"/>
        <w:gridCol w:w="255"/>
        <w:gridCol w:w="296"/>
        <w:gridCol w:w="217"/>
        <w:gridCol w:w="237"/>
        <w:gridCol w:w="546"/>
        <w:gridCol w:w="358"/>
        <w:gridCol w:w="264"/>
        <w:gridCol w:w="296"/>
        <w:gridCol w:w="238"/>
        <w:gridCol w:w="238"/>
        <w:gridCol w:w="238"/>
        <w:gridCol w:w="218"/>
        <w:gridCol w:w="239"/>
        <w:gridCol w:w="348"/>
        <w:gridCol w:w="348"/>
        <w:gridCol w:w="348"/>
        <w:gridCol w:w="293"/>
        <w:gridCol w:w="386"/>
        <w:gridCol w:w="501"/>
      </w:tblGrid>
      <w:tr w:rsidR="00D20F6D" w:rsidRPr="00D50F59" w:rsidTr="007E1E58">
        <w:trPr>
          <w:tblHeader/>
          <w:jc w:val="center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Название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Кафедра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Кредиты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Объем работы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Аудиторные занятия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Кол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ст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лаб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Кол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ст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практ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>.</w:t>
            </w:r>
          </w:p>
        </w:tc>
      </w:tr>
      <w:tr w:rsidR="00D20F6D" w:rsidRPr="00196774" w:rsidTr="007E1E58">
        <w:trPr>
          <w:tblHeader/>
          <w:jc w:val="center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Экз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Зач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КП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Всего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Ауд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Сам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ЛК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ЛБ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ПР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КР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КП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0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нед</w:t>
            </w:r>
            <w:proofErr w:type="spellEnd"/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. 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Дисциплины (модули)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2052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1316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b/>
                <w:noProof/>
                <w:sz w:val="12"/>
                <w:szCs w:val="16"/>
              </w:rPr>
              <w:t>Базовая часть. Модуль общенаучных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ДИСЦ.Б.М1</w:t>
            </w:r>
          </w:p>
        </w:tc>
        <w:tc>
          <w:tcPr>
            <w:tcW w:w="0" w:type="auto"/>
            <w:vAlign w:val="center"/>
          </w:tcPr>
          <w:p w:rsidR="00D20F6D" w:rsidRPr="00F60910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noProof/>
                <w:sz w:val="12"/>
                <w:szCs w:val="16"/>
              </w:rPr>
              <w:t>Философские и методологические проблемы науки и техники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ОСГН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ДИСЦ.Б.М2.1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Иностранный язык (русский)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ОРЯ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1,2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</w:t>
            </w: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ДИСЦ.Б.М2.2</w:t>
            </w:r>
          </w:p>
        </w:tc>
        <w:tc>
          <w:tcPr>
            <w:tcW w:w="0" w:type="auto"/>
            <w:vAlign w:val="center"/>
          </w:tcPr>
          <w:p w:rsidR="00D20F6D" w:rsidRPr="00F60910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noProof/>
                <w:sz w:val="12"/>
                <w:szCs w:val="16"/>
              </w:rPr>
              <w:t>Профессиональная подготовка на английском языке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1,2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</w:t>
            </w: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ДИСЦ.Б.М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b/>
                <w:noProof/>
                <w:sz w:val="12"/>
                <w:szCs w:val="16"/>
              </w:rPr>
              <w:t>Базовая часть. Модуль общепрофессиональных дисциплин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Введение в большие данные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Программирование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1*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ДИСЦ.Б.М3</w:t>
            </w:r>
          </w:p>
        </w:tc>
        <w:tc>
          <w:tcPr>
            <w:tcW w:w="0" w:type="auto"/>
            <w:vAlign w:val="center"/>
          </w:tcPr>
          <w:p w:rsidR="00D20F6D" w:rsidRPr="00F60910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noProof/>
                <w:sz w:val="12"/>
                <w:szCs w:val="16"/>
              </w:rPr>
              <w:t>Современные концепции организации баз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b/>
                <w:noProof/>
                <w:sz w:val="12"/>
                <w:szCs w:val="16"/>
              </w:rPr>
              <w:t>Вариативная часть. Междисциплинарный профессиональный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Методы анализа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ДИСЦ.В.М2</w:t>
            </w:r>
          </w:p>
        </w:tc>
        <w:tc>
          <w:tcPr>
            <w:tcW w:w="0" w:type="auto"/>
            <w:vAlign w:val="center"/>
          </w:tcPr>
          <w:p w:rsidR="00D20F6D" w:rsidRPr="00F60910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noProof/>
                <w:sz w:val="12"/>
                <w:szCs w:val="16"/>
              </w:rPr>
              <w:t>Распределенные системы и облачные вычисления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2*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136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5/7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Большие базы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ДИСЦ.В.М4</w:t>
            </w:r>
          </w:p>
        </w:tc>
        <w:tc>
          <w:tcPr>
            <w:tcW w:w="0" w:type="auto"/>
            <w:vAlign w:val="center"/>
          </w:tcPr>
          <w:p w:rsidR="00D20F6D" w:rsidRPr="00F60910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noProof/>
                <w:sz w:val="12"/>
                <w:szCs w:val="16"/>
              </w:rPr>
              <w:t>Инструментарий для работы с большими данными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108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2/4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ДИСЦ.В.М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b/>
                <w:noProof/>
                <w:sz w:val="12"/>
                <w:szCs w:val="16"/>
              </w:rPr>
              <w:t>Вариативная часть. Вариативный междисциплинарный профессиональный модуль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540C3C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540C3C">
              <w:rPr>
                <w:rFonts w:ascii="Times New Roman" w:hAnsi="Times New Roman" w:cs="Times New Roman"/>
                <w:noProof/>
                <w:sz w:val="12"/>
                <w:szCs w:val="16"/>
              </w:rPr>
              <w:t>ДИСЦ.В.М.1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«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Технологии больших данных</w:t>
            </w:r>
            <w:r w:rsidRPr="00D50F59">
              <w:rPr>
                <w:rFonts w:ascii="Times New Roman" w:hAnsi="Times New Roman" w:cs="Times New Roman"/>
                <w:b/>
                <w:sz w:val="12"/>
                <w:szCs w:val="16"/>
              </w:rPr>
              <w:t>»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756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ДИСЦ.В.М.1.1.1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Машинное обучение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3/5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ДИСЦ.В.М.1.1.2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Извлечение информации из изображений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3/5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ДИСЦ.В.М.1.2.1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Аналитика больших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ДИСЦ.В.М.1.2.2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Параллельное программирование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152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ДИСЦ.В.М.1.3.1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Визуализация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3*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ДИСЦ.В.М.1.3.2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Системы управления знаниями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3*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180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4/6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ДИСЦ.В.М.1.4.1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Интеллектуальный анализ Web-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3/9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ДИСЦ.В.М.1.4.2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Специальные разделы больших данных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3/9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b/>
                <w:noProof/>
                <w:sz w:val="12"/>
                <w:szCs w:val="16"/>
              </w:rPr>
              <w:t>Практики и научно-исследовательская работа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  <w:t xml:space="preserve"> </w:t>
            </w: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М3.В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Вариативная часть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864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</w:tr>
      <w:tr w:rsidR="00D20F6D" w:rsidRPr="00D50F59" w:rsidTr="007E1E58">
        <w:trPr>
          <w:jc w:val="center"/>
        </w:trPr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М3.В1</w:t>
            </w:r>
          </w:p>
        </w:tc>
        <w:tc>
          <w:tcPr>
            <w:tcW w:w="0" w:type="auto"/>
            <w:vAlign w:val="center"/>
          </w:tcPr>
          <w:p w:rsidR="00D20F6D" w:rsidRPr="00F60910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noProof/>
                <w:sz w:val="12"/>
                <w:szCs w:val="16"/>
              </w:rPr>
              <w:t>Научно-исследовательская работа в семестре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1,2,3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0/18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0/18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D50F59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0/12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540C3C" w:rsidTr="007E1E58">
        <w:trPr>
          <w:jc w:val="center"/>
        </w:trPr>
        <w:tc>
          <w:tcPr>
            <w:tcW w:w="0" w:type="auto"/>
            <w:gridSpan w:val="7"/>
            <w:vAlign w:val="center"/>
          </w:tcPr>
          <w:p w:rsidR="00D20F6D" w:rsidRPr="009D1ECB" w:rsidRDefault="00D20F6D" w:rsidP="00D20F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Число часов учебных занятий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81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2916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736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2180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272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264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200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540C3C" w:rsidTr="007E1E58">
        <w:trPr>
          <w:jc w:val="center"/>
        </w:trPr>
        <w:tc>
          <w:tcPr>
            <w:tcW w:w="0" w:type="auto"/>
            <w:gridSpan w:val="7"/>
            <w:vAlign w:val="center"/>
          </w:tcPr>
          <w:p w:rsidR="00D20F6D" w:rsidRPr="009D1ECB" w:rsidRDefault="00D20F6D" w:rsidP="00D20F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Аудиторные + Самостоятельные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54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540C3C" w:rsidTr="007E1E58">
        <w:trPr>
          <w:jc w:val="center"/>
        </w:trPr>
        <w:tc>
          <w:tcPr>
            <w:tcW w:w="0" w:type="auto"/>
            <w:gridSpan w:val="7"/>
            <w:vAlign w:val="center"/>
          </w:tcPr>
          <w:p w:rsidR="00D20F6D" w:rsidRPr="009D1ECB" w:rsidRDefault="00D20F6D" w:rsidP="00D20F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Кредиты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27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D20F6D" w:rsidRPr="00540C3C" w:rsidTr="007E1E58">
        <w:trPr>
          <w:jc w:val="center"/>
        </w:trPr>
        <w:tc>
          <w:tcPr>
            <w:tcW w:w="0" w:type="auto"/>
            <w:gridSpan w:val="7"/>
            <w:vAlign w:val="center"/>
          </w:tcPr>
          <w:p w:rsidR="00D20F6D" w:rsidRPr="009D1ECB" w:rsidRDefault="00D20F6D" w:rsidP="00D20F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9D1ECB">
              <w:rPr>
                <w:rFonts w:ascii="Times New Roman" w:hAnsi="Times New Roman" w:cs="Times New Roman"/>
                <w:b/>
                <w:sz w:val="12"/>
                <w:szCs w:val="16"/>
              </w:rPr>
              <w:t>Контрольные работы (для заочников)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D20F6D" w:rsidRPr="00D50F59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</w:tbl>
    <w:p w:rsidR="00D20F6D" w:rsidRDefault="00D20F6D" w:rsidP="00D20F6D">
      <w:pPr>
        <w:spacing w:after="0" w:line="240" w:lineRule="auto"/>
        <w:rPr>
          <w:lang w:val="en-US"/>
        </w:rPr>
      </w:pPr>
    </w:p>
    <w:p w:rsidR="00D20F6D" w:rsidRPr="008F4228" w:rsidRDefault="00D20F6D" w:rsidP="00D20F6D">
      <w:pPr>
        <w:spacing w:after="0" w:line="240" w:lineRule="auto"/>
        <w:rPr>
          <w:sz w:val="14"/>
          <w:szCs w:val="16"/>
          <w:lang w:val="en-US"/>
        </w:rPr>
      </w:pPr>
    </w:p>
    <w:tbl>
      <w:tblPr>
        <w:tblStyle w:val="a3"/>
        <w:tblW w:w="52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709"/>
        <w:gridCol w:w="708"/>
        <w:gridCol w:w="567"/>
      </w:tblGrid>
      <w:tr w:rsidR="00D20F6D" w:rsidRPr="002D4FEA" w:rsidTr="007E1E58">
        <w:trPr>
          <w:tblHeader/>
          <w:jc w:val="center"/>
        </w:trPr>
        <w:tc>
          <w:tcPr>
            <w:tcW w:w="5211" w:type="dxa"/>
            <w:gridSpan w:val="5"/>
            <w:shd w:val="clear" w:color="auto" w:fill="D9D9D9" w:themeFill="background1" w:themeFillShade="D9"/>
          </w:tcPr>
          <w:p w:rsidR="00D20F6D" w:rsidRPr="00F60910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60910">
              <w:rPr>
                <w:rFonts w:ascii="Times New Roman" w:hAnsi="Times New Roman" w:cs="Times New Roman"/>
                <w:b/>
                <w:noProof/>
                <w:sz w:val="12"/>
                <w:szCs w:val="16"/>
              </w:rPr>
              <w:t>Практики и/или научно-исследовательские работы</w:t>
            </w:r>
          </w:p>
        </w:tc>
      </w:tr>
      <w:tr w:rsidR="00D20F6D" w:rsidRPr="002D4FEA" w:rsidTr="007E1E58">
        <w:trPr>
          <w:tblHeader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Название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Кафедра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0F6D" w:rsidRPr="006D5F86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Сем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естр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Недель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Кред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иты</w:t>
            </w:r>
          </w:p>
        </w:tc>
      </w:tr>
      <w:tr w:rsidR="00D20F6D" w:rsidRPr="002D4FEA" w:rsidTr="007E1E58">
        <w:trPr>
          <w:jc w:val="center"/>
        </w:trPr>
        <w:tc>
          <w:tcPr>
            <w:tcW w:w="2235" w:type="dxa"/>
          </w:tcPr>
          <w:p w:rsidR="00D20F6D" w:rsidRPr="002D4FEA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Научно-исследовательская практика</w:t>
            </w:r>
          </w:p>
        </w:tc>
        <w:tc>
          <w:tcPr>
            <w:tcW w:w="992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709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</w:tr>
      <w:tr w:rsidR="00D20F6D" w:rsidRPr="002D4FEA" w:rsidTr="007E1E58">
        <w:trPr>
          <w:jc w:val="center"/>
        </w:trPr>
        <w:tc>
          <w:tcPr>
            <w:tcW w:w="2235" w:type="dxa"/>
          </w:tcPr>
          <w:p w:rsidR="00D20F6D" w:rsidRPr="002D4FEA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Научно-исследовательская практика</w:t>
            </w:r>
          </w:p>
        </w:tc>
        <w:tc>
          <w:tcPr>
            <w:tcW w:w="992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709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9</w:t>
            </w:r>
          </w:p>
        </w:tc>
      </w:tr>
      <w:tr w:rsidR="00D20F6D" w:rsidRPr="002D4FEA" w:rsidTr="007E1E58">
        <w:trPr>
          <w:jc w:val="center"/>
        </w:trPr>
        <w:tc>
          <w:tcPr>
            <w:tcW w:w="2235" w:type="dxa"/>
          </w:tcPr>
          <w:p w:rsidR="00D20F6D" w:rsidRPr="002D4FEA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Преддипломная практика</w:t>
            </w:r>
          </w:p>
        </w:tc>
        <w:tc>
          <w:tcPr>
            <w:tcW w:w="992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709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18</w:t>
            </w:r>
          </w:p>
        </w:tc>
      </w:tr>
    </w:tbl>
    <w:p w:rsidR="00D20F6D" w:rsidRPr="008F4228" w:rsidRDefault="00D20F6D" w:rsidP="00D20F6D">
      <w:pPr>
        <w:spacing w:after="0" w:line="240" w:lineRule="auto"/>
        <w:rPr>
          <w:sz w:val="14"/>
          <w:szCs w:val="16"/>
          <w:lang w:val="en-US"/>
        </w:rPr>
      </w:pPr>
      <w:r w:rsidRPr="008F4228">
        <w:rPr>
          <w:sz w:val="14"/>
          <w:szCs w:val="16"/>
          <w:lang w:val="en-US"/>
        </w:rPr>
        <w:t xml:space="preserve"> </w:t>
      </w:r>
    </w:p>
    <w:p w:rsidR="00D20F6D" w:rsidRPr="008F4228" w:rsidRDefault="00D20F6D" w:rsidP="00D20F6D">
      <w:pPr>
        <w:spacing w:after="0" w:line="240" w:lineRule="auto"/>
        <w:rPr>
          <w:sz w:val="14"/>
          <w:szCs w:val="16"/>
          <w:lang w:val="en-US"/>
        </w:rPr>
      </w:pPr>
    </w:p>
    <w:tbl>
      <w:tblPr>
        <w:tblStyle w:val="a3"/>
        <w:tblW w:w="450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992"/>
        <w:gridCol w:w="709"/>
        <w:gridCol w:w="567"/>
      </w:tblGrid>
      <w:tr w:rsidR="00D20F6D" w:rsidRPr="002D4FEA" w:rsidTr="007E1E58">
        <w:trPr>
          <w:tblHeader/>
          <w:jc w:val="center"/>
        </w:trPr>
        <w:tc>
          <w:tcPr>
            <w:tcW w:w="4503" w:type="dxa"/>
            <w:gridSpan w:val="4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b/>
                <w:noProof/>
                <w:sz w:val="12"/>
                <w:szCs w:val="16"/>
                <w:lang w:val="en-US"/>
              </w:rPr>
              <w:t>Итоговая государственная аттестация</w:t>
            </w:r>
          </w:p>
        </w:tc>
      </w:tr>
      <w:tr w:rsidR="00D20F6D" w:rsidRPr="002D4FEA" w:rsidTr="007E1E58">
        <w:trPr>
          <w:tblHeader/>
          <w:jc w:val="center"/>
        </w:trPr>
        <w:tc>
          <w:tcPr>
            <w:tcW w:w="2235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Название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Кафедра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Семестр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2D4FEA">
              <w:rPr>
                <w:rFonts w:ascii="Times New Roman" w:hAnsi="Times New Roman" w:cs="Times New Roman"/>
                <w:b/>
                <w:sz w:val="12"/>
                <w:szCs w:val="16"/>
              </w:rPr>
              <w:t>Кред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иты</w:t>
            </w:r>
          </w:p>
        </w:tc>
      </w:tr>
      <w:tr w:rsidR="00D20F6D" w:rsidRPr="002D4FEA" w:rsidTr="007E1E58">
        <w:trPr>
          <w:jc w:val="center"/>
        </w:trPr>
        <w:tc>
          <w:tcPr>
            <w:tcW w:w="2235" w:type="dxa"/>
          </w:tcPr>
          <w:p w:rsidR="00D20F6D" w:rsidRPr="002D4FEA" w:rsidRDefault="00D20F6D" w:rsidP="00D20F6D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</w:t>
            </w: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Выпускная квалификационная работа магистра</w:t>
            </w:r>
          </w:p>
        </w:tc>
        <w:tc>
          <w:tcPr>
            <w:tcW w:w="992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ОИТ</w:t>
            </w:r>
          </w:p>
        </w:tc>
        <w:tc>
          <w:tcPr>
            <w:tcW w:w="709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D20F6D" w:rsidRPr="002D4FEA" w:rsidRDefault="00D20F6D" w:rsidP="00D20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2D4FEA">
              <w:rPr>
                <w:rFonts w:ascii="Times New Roman" w:hAnsi="Times New Roman" w:cs="Times New Roman"/>
                <w:noProof/>
                <w:sz w:val="12"/>
                <w:szCs w:val="16"/>
                <w:lang w:val="en-US"/>
              </w:rPr>
              <w:t>6</w:t>
            </w:r>
          </w:p>
        </w:tc>
      </w:tr>
    </w:tbl>
    <w:p w:rsidR="00D20F6D" w:rsidRDefault="00D20F6D" w:rsidP="00D20F6D">
      <w:pPr>
        <w:spacing w:after="0" w:line="240" w:lineRule="auto"/>
        <w:rPr>
          <w:sz w:val="14"/>
          <w:szCs w:val="16"/>
          <w:lang w:val="en-US"/>
        </w:rPr>
      </w:pPr>
      <w:r w:rsidRPr="008F4228">
        <w:rPr>
          <w:sz w:val="14"/>
          <w:szCs w:val="16"/>
          <w:lang w:val="en-US"/>
        </w:rPr>
        <w:t xml:space="preserve"> </w:t>
      </w:r>
    </w:p>
    <w:bookmarkEnd w:id="0"/>
    <w:p w:rsidR="0077724F" w:rsidRDefault="0077724F" w:rsidP="00D20F6D">
      <w:pPr>
        <w:spacing w:after="0" w:line="240" w:lineRule="auto"/>
      </w:pPr>
    </w:p>
    <w:sectPr w:rsidR="0077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D"/>
    <w:rsid w:val="0077724F"/>
    <w:rsid w:val="00D2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A0A2-B6CE-44CC-AA0C-7CDDA3A9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6D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sharatinova.vv</dc:creator>
  <cp:keywords/>
  <dc:description/>
  <cp:lastModifiedBy>sharatinova.vv</cp:lastModifiedBy>
  <cp:revision>1</cp:revision>
  <dcterms:created xsi:type="dcterms:W3CDTF">2018-10-14T09:57:00Z</dcterms:created>
  <dcterms:modified xsi:type="dcterms:W3CDTF">2018-10-14T09:58:00Z</dcterms:modified>
</cp:coreProperties>
</file>